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F2778E">
              <w:rPr>
                <w:b/>
                <w:sz w:val="24"/>
                <w:szCs w:val="24"/>
                <w:highlight w:val="lightGray"/>
                <w:u w:val="single"/>
              </w:rPr>
              <w:fldChar w:fldCharType="begin">
                <w:ffData>
                  <w:name w:val="Text33"/>
                  <w:enabled/>
                  <w:calcOnExit w:val="0"/>
                  <w:textInput/>
                </w:ffData>
              </w:fldChar>
            </w:r>
            <w:r w:rsidRPr="00F2778E">
              <w:rPr>
                <w:b/>
                <w:sz w:val="24"/>
                <w:szCs w:val="24"/>
                <w:highlight w:val="lightGray"/>
                <w:u w:val="single"/>
              </w:rPr>
              <w:instrText xml:space="preserve"> FORMTEXT </w:instrText>
            </w:r>
            <w:r w:rsidRPr="00F2778E">
              <w:rPr>
                <w:b/>
                <w:sz w:val="24"/>
                <w:szCs w:val="24"/>
                <w:highlight w:val="lightGray"/>
                <w:u w:val="single"/>
              </w:rPr>
            </w:r>
            <w:r w:rsidRPr="00F2778E">
              <w:rPr>
                <w:b/>
                <w:sz w:val="24"/>
                <w:szCs w:val="24"/>
                <w:highlight w:val="lightGray"/>
                <w:u w:val="single"/>
              </w:rPr>
              <w:fldChar w:fldCharType="separate"/>
            </w:r>
            <w:bookmarkStart w:id="3" w:name="_GoBack"/>
            <w:r w:rsidRPr="00F2778E">
              <w:rPr>
                <w:b/>
                <w:noProof/>
                <w:sz w:val="24"/>
                <w:szCs w:val="24"/>
                <w:highlight w:val="lightGray"/>
                <w:u w:val="single"/>
              </w:rPr>
              <w:t> </w:t>
            </w:r>
            <w:r w:rsidRPr="00F2778E">
              <w:rPr>
                <w:b/>
                <w:noProof/>
                <w:sz w:val="24"/>
                <w:szCs w:val="24"/>
                <w:highlight w:val="lightGray"/>
                <w:u w:val="single"/>
              </w:rPr>
              <w:t> </w:t>
            </w:r>
            <w:r w:rsidRPr="00F2778E">
              <w:rPr>
                <w:b/>
                <w:noProof/>
                <w:sz w:val="24"/>
                <w:szCs w:val="24"/>
                <w:highlight w:val="lightGray"/>
                <w:u w:val="single"/>
              </w:rPr>
              <w:t> </w:t>
            </w:r>
            <w:r w:rsidRPr="00F2778E">
              <w:rPr>
                <w:b/>
                <w:noProof/>
                <w:sz w:val="24"/>
                <w:szCs w:val="24"/>
                <w:highlight w:val="lightGray"/>
                <w:u w:val="single"/>
              </w:rPr>
              <w:t> </w:t>
            </w:r>
            <w:r w:rsidRPr="00F2778E">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 xml:space="preserve">software Master Secret Server non potrà essere utilizzato su un server che è parte </w:t>
      </w:r>
      <w:r>
        <w:rPr>
          <w:b w:val="0"/>
          <w:sz w:val="20"/>
          <w:szCs w:val="20"/>
        </w:rPr>
        <w:lastRenderedPageBreak/>
        <w:t>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w/c7Dea9UzUEwYz7+VjT76/7R5GqVWvD4I0NpfziFsewrD4ZJ1//VHoyXTS0QAC/lg+vrJNHAjfNO8vSFs7/w==" w:salt="UkRRe3W1JhUKGJBaeiIp2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2778E"/>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1EC890B-0CAE-45C7-B1B6-CA5B9603E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